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5D" w:rsidRDefault="00F66B5D" w:rsidP="00E46AC2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F543E" w:rsidRDefault="002F543E" w:rsidP="00E46AC2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F543E" w:rsidRDefault="002F543E" w:rsidP="00E46AC2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F543E" w:rsidRDefault="002F543E" w:rsidP="00E46AC2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F543E" w:rsidRDefault="002F543E" w:rsidP="00E46AC2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F543E" w:rsidRPr="0099165C" w:rsidRDefault="002F543E" w:rsidP="00E46AC2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66B5D" w:rsidRPr="0099165C" w:rsidRDefault="0099165C" w:rsidP="001C0F04">
      <w:pPr>
        <w:spacing w:before="270" w:after="135" w:line="39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val="en-US" w:eastAsia="ru-RU"/>
        </w:rPr>
      </w:pPr>
      <w:r w:rsidRPr="0099165C">
        <w:rPr>
          <w:rFonts w:ascii="Times New Roman" w:hAnsi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088890" cy="2220595"/>
                <wp:effectExtent l="9525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8890" cy="22205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165C" w:rsidRDefault="0099165C" w:rsidP="0099165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2F543E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Классный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F543E">
                              <w:rPr>
                                <w:rFonts w:ascii="Impact" w:hAnsi="Impact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час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0.7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NdVwIAAKQEAAAOAAAAZHJzL2Uyb0RvYy54bWysVMlu2zAQvRfoPxC8O1q8RrAceO0lXYC4&#10;yJkmKUutuJSkLRlF/71DSnaC9FIUvVBchm9m3nvU/KEVNTpzYyslc5zcxRhxSRWr5DHHX/e7wQwj&#10;64hkpFaS5/jCLX5YvH83b3TGU1WqmnGDAETarNE5Lp3TWRRZWnJB7J3SXMJhoYwgDpbmGDFDGkAX&#10;dZTG8SRqlGHaKMqthd1Nd4gXAb8oOHWfi8Jyh+ocQ20ujCaMBz9GiznJjobosqJ9GeQfqhCkkpD0&#10;BrUhjqCTqf6AEhU1yqrC3VElIlUUFeWhB+gmid9081QSzUMvQI7VN5rs/4Oln85fDKoYaIeRJAIk&#10;egZGl8ahxJPTaJtBzJOGKNeuVOsDfaNWPyr63SKp1iWRR740RjUlJwyK81D9dmhhf9GAG3b3vHVb&#10;VoEOAT56hd8lsz7TofmoGFwhJ6dCtrYwwmcFwhCUAEpebuoBIqKwOY5ns9k9HFE4S9M0Ht+PfQsR&#10;ya7XtbHuA1cC+UmODdgjwJPzo3Vd6DXEZwNk2O9nnZw/l7txPB0NZ4PpdDwcjIbbeLCa7daD5TqZ&#10;TKbb1Xq1TX550GSUlRVjXG6DDe3VXcno79Trfd754uYvHsCu1b7NEZqFqq/fUH3g2NPaEezaQ9sL&#10;e1DsAmw3YP8c2x8nYjgodxJrBa8F5CqMEr0b/NoT4enZt8/E6J5DB+k2vKiJ804lWaDST46s9xNh&#10;3wBK1PCuzqRG6SRNp70ufTAo9ILr71q9BOV3VdDEW6SrFNryC3gKocH+2fq39nodol5+LovfAAAA&#10;//8DAFBLAwQUAAYACAAAACEADS6/UdoAAAAFAQAADwAAAGRycy9kb3ducmV2LnhtbEyPzU7DMBCE&#10;70i8g7VI3KgdKFBCnKriR+LAhRLu23hJIuJ1FG+b9O0xXOCy0mhGM98W69n36kBj7AJbyBYGFHEd&#10;XMeNher9+WIFKgqywz4wWThShHV5elJg7sLEb3TYSqNSCcccLbQiQ651rFvyGBdhIE7eZxg9SpJj&#10;o92IUyr3vb405kZ77DgttDjQQ0v113bvLYi4TXasnnx8+ZhfH6fW1NdYWXt+Nm/uQQnN8heGH/yE&#10;DmVi2oU9u6h6C+kR+b3JW5lsCWpn4Wp5dwu6LPR/+vIbAAD//wMAUEsBAi0AFAAGAAgAAAAhALaD&#10;OJL+AAAA4QEAABMAAAAAAAAAAAAAAAAAAAAAAFtDb250ZW50X1R5cGVzXS54bWxQSwECLQAUAAYA&#10;CAAAACEAOP0h/9YAAACUAQAACwAAAAAAAAAAAAAAAAAvAQAAX3JlbHMvLnJlbHNQSwECLQAUAAYA&#10;CAAAACEAbFJTXVcCAACkBAAADgAAAAAAAAAAAAAAAAAuAgAAZHJzL2Uyb0RvYy54bWxQSwECLQAU&#10;AAYACAAAACEADS6/Ud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99165C" w:rsidRDefault="0099165C" w:rsidP="0099165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 w:rsidRPr="002F543E">
                        <w:rPr>
                          <w:rFonts w:ascii="Impact" w:hAnsi="Impact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Классный</w:t>
                      </w: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F543E">
                        <w:rPr>
                          <w:rFonts w:ascii="Impact" w:hAnsi="Impact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час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B5D" w:rsidRDefault="00F66B5D" w:rsidP="001C0F04">
      <w:pPr>
        <w:spacing w:before="270" w:after="135" w:line="39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2F543E" w:rsidRPr="0099165C" w:rsidRDefault="002F543E" w:rsidP="001C0F04">
      <w:pPr>
        <w:spacing w:before="270" w:after="135" w:line="390" w:lineRule="atLeast"/>
        <w:jc w:val="center"/>
        <w:outlineLvl w:val="0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F66B5D" w:rsidRPr="002F543E" w:rsidRDefault="0099165C" w:rsidP="001C0F04">
      <w:pPr>
        <w:spacing w:before="270" w:after="135" w:line="390" w:lineRule="atLeast"/>
        <w:jc w:val="center"/>
        <w:outlineLvl w:val="0"/>
        <w:rPr>
          <w:rFonts w:ascii="Times New Roman" w:hAnsi="Times New Roman"/>
          <w:b/>
          <w:kern w:val="36"/>
          <w:sz w:val="56"/>
          <w:szCs w:val="56"/>
          <w:lang w:eastAsia="ru-RU"/>
        </w:rPr>
      </w:pPr>
      <w:r w:rsidRPr="002F543E">
        <w:rPr>
          <w:rFonts w:ascii="Times New Roman" w:hAnsi="Times New Roman"/>
          <w:b/>
          <w:kern w:val="36"/>
          <w:sz w:val="56"/>
          <w:szCs w:val="56"/>
          <w:lang w:eastAsia="ru-RU"/>
        </w:rPr>
        <w:t>Тема:</w:t>
      </w:r>
      <w:r w:rsidR="009A5446">
        <w:rPr>
          <w:rFonts w:ascii="Times New Roman" w:hAnsi="Times New Roman"/>
          <w:b/>
          <w:kern w:val="36"/>
          <w:sz w:val="56"/>
          <w:szCs w:val="56"/>
          <w:lang w:eastAsia="ru-RU"/>
        </w:rPr>
        <w:t xml:space="preserve"> «</w:t>
      </w:r>
      <w:bookmarkStart w:id="0" w:name="_GoBack"/>
      <w:bookmarkEnd w:id="0"/>
      <w:r w:rsidR="00F66B5D" w:rsidRPr="002F543E">
        <w:rPr>
          <w:rFonts w:ascii="Times New Roman" w:hAnsi="Times New Roman"/>
          <w:b/>
          <w:kern w:val="36"/>
          <w:sz w:val="56"/>
          <w:szCs w:val="56"/>
          <w:lang w:eastAsia="ru-RU"/>
        </w:rPr>
        <w:t xml:space="preserve">Терроризм и безопасность человека в современном обществе» </w:t>
      </w:r>
    </w:p>
    <w:p w:rsidR="0099165C" w:rsidRDefault="0099165C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F543E" w:rsidRDefault="002F543E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F543E" w:rsidRDefault="002F543E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2F543E" w:rsidRDefault="002F543E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9165C" w:rsidRDefault="0099165C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9165C" w:rsidRDefault="0099165C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9165C" w:rsidRDefault="0099165C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9165C" w:rsidRDefault="0099165C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9165C" w:rsidRDefault="0099165C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99165C" w:rsidRDefault="0099165C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66B5D" w:rsidRPr="0099165C" w:rsidRDefault="0099165C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9165C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</w:t>
      </w:r>
    </w:p>
    <w:p w:rsidR="00F66B5D" w:rsidRPr="0099165C" w:rsidRDefault="00F66B5D" w:rsidP="00C32D0C">
      <w:pPr>
        <w:spacing w:before="270" w:after="135" w:line="390" w:lineRule="atLeas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9165C"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Классный час "Терроризм и безопасность человека в современном обществе"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Разделы</w:t>
      </w:r>
      <w:r w:rsidRPr="0099165C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99165C">
        <w:rPr>
          <w:rFonts w:ascii="Times New Roman" w:hAnsi="Times New Roman"/>
          <w:sz w:val="24"/>
          <w:szCs w:val="24"/>
          <w:lang w:eastAsia="ru-RU"/>
        </w:rPr>
        <w:t> </w:t>
      </w:r>
      <w:hyperlink r:id="rId5" w:history="1">
        <w:r w:rsidRPr="0099165C">
          <w:rPr>
            <w:rFonts w:ascii="Times New Roman" w:hAnsi="Times New Roman"/>
            <w:sz w:val="24"/>
            <w:szCs w:val="24"/>
            <w:u w:val="single"/>
            <w:lang w:eastAsia="ru-RU"/>
          </w:rPr>
          <w:t>Внеклассная работа</w:t>
        </w:r>
      </w:hyperlink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F66B5D" w:rsidRPr="0099165C" w:rsidRDefault="00F66B5D" w:rsidP="001C0F04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объяснить сущности терроризма, его типы и цели;</w:t>
      </w:r>
    </w:p>
    <w:p w:rsidR="00F66B5D" w:rsidRPr="0099165C" w:rsidRDefault="00F66B5D" w:rsidP="001C0F04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совершенствование у студентов знаний о терроризме;</w:t>
      </w:r>
    </w:p>
    <w:p w:rsidR="00F66B5D" w:rsidRPr="0099165C" w:rsidRDefault="00F66B5D" w:rsidP="001C0F04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основ безопасности в ЧС;</w:t>
      </w:r>
    </w:p>
    <w:p w:rsidR="00F66B5D" w:rsidRPr="0099165C" w:rsidRDefault="00F66B5D" w:rsidP="001C0F04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66B5D" w:rsidRPr="0099165C" w:rsidRDefault="00F66B5D" w:rsidP="001C0F04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Изучить правила поведения при теракте;</w:t>
      </w:r>
    </w:p>
    <w:p w:rsidR="00F66B5D" w:rsidRPr="0099165C" w:rsidRDefault="00F66B5D" w:rsidP="001C0F04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Развивать навыки поисковой, исследовательской работы;</w:t>
      </w:r>
    </w:p>
    <w:p w:rsidR="00F66B5D" w:rsidRPr="0099165C" w:rsidRDefault="00F66B5D" w:rsidP="001C0F04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Формирование умения работать в группах.</w:t>
      </w:r>
    </w:p>
    <w:p w:rsidR="00F66B5D" w:rsidRPr="0099165C" w:rsidRDefault="00F66B5D" w:rsidP="00586642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F66B5D" w:rsidRPr="0099165C" w:rsidRDefault="00F66B5D" w:rsidP="001C0F04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проектор,</w:t>
      </w:r>
    </w:p>
    <w:p w:rsidR="00F66B5D" w:rsidRPr="0099165C" w:rsidRDefault="00F66B5D" w:rsidP="001C0F04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плакаты с надписями “Терроризм-угроза общества”, “Война против беззащитных”,</w:t>
      </w:r>
    </w:p>
    <w:p w:rsidR="00F66B5D" w:rsidRPr="0099165C" w:rsidRDefault="00F66B5D" w:rsidP="001C0F04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магнитная доска,</w:t>
      </w:r>
    </w:p>
    <w:p w:rsidR="00F66B5D" w:rsidRPr="0099165C" w:rsidRDefault="00F66B5D" w:rsidP="001C0F04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заготовки для памяток.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(Вначале учащиеся просматривают кадры хроники о действиях террористов в </w:t>
      </w:r>
      <w:proofErr w:type="spellStart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Буденовске</w:t>
      </w:r>
      <w:proofErr w:type="spellEnd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, Москве, Беслане, США).</w:t>
      </w:r>
    </w:p>
    <w:p w:rsidR="00F66B5D" w:rsidRPr="0099165C" w:rsidRDefault="00F66B5D" w:rsidP="001C0F04">
      <w:pPr>
        <w:spacing w:after="135" w:line="285" w:lineRule="atLeast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Ход беседы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Преподаватель.</w:t>
      </w:r>
    </w:p>
    <w:p w:rsidR="00F66B5D" w:rsidRPr="0099165C" w:rsidRDefault="00F66B5D" w:rsidP="000D3A34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Актуальность выбранной нами темы обусловлена тем, что в последнее время проблема международного терроризма превратилась в одну из острейших глобальных проблем современности, связанных со сферой международных отношений. Слово "террор" латинского происхождения и определяется как страх, ужас. Терроризм обладает высокой степенью общественной опасности, относится к преступлениям международного характера, приобрел транснациональный характер и угрожает стабильности в мире, в связи, с чем от мирового сообщества требуется принятие эффективных мер </w:t>
      </w:r>
      <w:proofErr w:type="gram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противодействия .</w:t>
      </w:r>
      <w:proofErr w:type="gram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66B5D" w:rsidRPr="0099165C" w:rsidRDefault="00F66B5D" w:rsidP="000D3A34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Современный терроризм – это мощные разветвленные и хорошо организованные структуры. В настоящее время в мире насчитывается около 500 террористических организаций. Терроризм превратился в прибыльный бизнес глобального масштаба с развитым рынком труда (наемники) и приложения капитала (поставки оружия, наркоторговля и т. д.).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Терроризм, как «мировая чума», не обошел и Российскую Федерацию. За последние три года на территории нашей страны произошла серия варварских преступлений. 30 декабря 2013 года в Волгограде произошел взрыв в троллейбусе напротив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Качинского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рынка в Дзержинском районе. 16 человек погибло и 25 ранено. Мощность взрыва составила 4000 г в тротиловом эквиваленте. Также 4 декабря 2014 года произошло нападение боевиков на Грозный. Боевики захватили Республиканский Дом печати, который был отбит штурмом. Кроме того - боевики скрывались в СОШ № 20 и Медицинском колледже. Погибли 14 сотрудников полиции и 2 мирных жителя, ранено 39 сотрудников правоохранительных органов и 1 мирный житель. Уничтожено 11 боевиков, 5 из которых опознаны.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весь мир поверг в шок теракт произошедший 31 октября 2015 года. На севере Синайского полуострова разбился самолет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Когалымавиа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рейс Шарм-Эль-Шейх - Санкт-Петербург. Причиной </w:t>
      </w: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катастрофы стала заложенная в багажное отделение бомба, которая при детонировании разорвала самолет на две части. Погибли 224 человека.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успел весь мир прийти в себя, как новый теракт поверг всех в шок. Так 13 ноября 2015 года в Париже произошла череда террористических актов. Несколько вооруженных человек захватили зрителей концерта американской рок-группы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Eagles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of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Death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Metal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зале «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Батаклан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и расстреляли их из автоматов. Еще один человек совершил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самоподрыв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бульваре Вольтер (неподалеку от «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Батаклана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»). Возле стадиона «Стад де Франс», где проходил футбольный матч между Францией и Германией, взорвались бомбы. Десятки людей были расстреляны на улицах, в магазинах, барах и кафе. Серия терактов произошла практически одновременно в семи района Парижа. В результате атак погибли не менее 128 человек, еще 250 ранены. Президент Франции Франсуа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Олланд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объявил о введении в стране режима чрезвычайного положения и закрытии государственных границ.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Теракты в Париже 13 ноября 2015 года стали крупнейшими в истории Франции. О своей причастности к нападениям сообщила террористическая группировка «Исламское государство» -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игильцы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распространили официальное заявление в интернете на арабском и французском языках. В обращении шла речь о восьми боевиках в поясах смертников. Атаки стали местью за авианалеты по позициям ИГ и ликвидацию главного палача ИГИЛ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Джихади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Джона. Террористы отметили, что удары по французам продолжатся.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столице африканского государства Мали городе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Бомако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террористы произвели 20 ноября захват отеля «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Рэдиссон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», взяв в заложники почти 200 человек. Ответственность за нападение взяла на себя радикальная группировка «Аль-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Мурабитун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», которая в мае текущего года официально прильнула к запрещенной в России и ряде других государств группировке «Исламское государство». Трагедия в далёком африканском государстве Мали напрямую коснулась России. Сегодня стало ясно: среди убитых заложников в отеле «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Рэдиссон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» были россияне. Жертвами теракта стали шесть человек жители Ульяновской области, погибшие были сотрудниками авиакомпании «Волга-Днепр». В результате захвата отеля «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Рэдиссон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» от рук террористов погибли 19 мирных граждан.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произошедшими терактами, во всем мире усилены меры безопасности. Терроризм как угроза безопасности государства и общества и как крайне общественно опасный криминальный феномен имеет социально-политическую природу. Изучение его генезиса приводит к выводу: он возникает только там и тогда, где и </w:t>
      </w:r>
      <w:proofErr w:type="gram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когда возникают</w:t>
      </w:r>
      <w:proofErr w:type="gram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разрастаются острые противоречия социально-политического свойства. К терроризму, как правило, прибегает та сторона, которая считает, что конституционными, легитимными способами она не сможет достичь целей, представляющихся ей жизненно важными, поскольку противник гораздо сильнее.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Именно по этой причине весьма часто используют террористический метод разрешения конфликтных ситуаций в достижении витальных целей сепаратистские, националистические и </w:t>
      </w:r>
      <w:proofErr w:type="gram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иные экстремистские группировки</w:t>
      </w:r>
      <w:proofErr w:type="gram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организации, которым противостоит мощная государственная машина с армией, специальными службами и правоохранительными органами.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3 Федеральный закон от 06.03.2006 № 35-ФЗ (ред. от 31.12.2014) «О противодействии терроризму»: «Терроризм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proofErr w:type="gram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» .</w:t>
      </w:r>
      <w:proofErr w:type="gramEnd"/>
    </w:p>
    <w:p w:rsidR="00F66B5D" w:rsidRPr="0099165C" w:rsidRDefault="00F66B5D" w:rsidP="009916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терроризма</w:t>
      </w: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устрашение населения, оказание воздействия на </w:t>
      </w:r>
    </w:p>
    <w:p w:rsidR="00F66B5D" w:rsidRPr="0099165C" w:rsidRDefault="00F66B5D" w:rsidP="009916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властные органы для принятия ими решений, </w:t>
      </w:r>
    </w:p>
    <w:p w:rsidR="00F66B5D" w:rsidRPr="0099165C" w:rsidRDefault="00F66B5D" w:rsidP="009916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необходимых террористам, т.е. скорее это идеологические</w:t>
      </w:r>
    </w:p>
    <w:p w:rsidR="00F66B5D" w:rsidRPr="0099165C" w:rsidRDefault="00F66B5D" w:rsidP="009916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(как противоположность материальным) цели.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Рассмотрев положения уголовного закона, устанавливающего ответственность за данное преступление, нельзя не сказать о том, что существуют пробелы, недостатки и неточности </w:t>
      </w:r>
      <w:proofErr w:type="gram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уголовного законодательства</w:t>
      </w:r>
      <w:proofErr w:type="gram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регулирующего вопросы ответственности за террористические деяния.</w:t>
      </w:r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20 ноября 2015 Совет Безопасности Организации Объединенных Наций принял резолюцию о мерах по борьбе с террористами «Исламского государства», «Аль-Каиды» и других организаций. В резолюции предлагается ликвидировать пристанище экстремистов на территории Ирака и </w:t>
      </w:r>
      <w:proofErr w:type="gram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Сирии .</w:t>
      </w:r>
      <w:proofErr w:type="gramEnd"/>
    </w:p>
    <w:p w:rsidR="00F66B5D" w:rsidRPr="0099165C" w:rsidRDefault="00F66B5D" w:rsidP="000D3A3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Резолюция призывает государства «принять все необходимые меры в соответствии с международным правом», чтобы «удвоить и координировать свои усилия для предупреждения и пресечения террористических актов», а также пресекать финансирование экстремистских группировок, извлекающих выгоду от продажи нефти и предметов древности.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Преподаватель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. В чем же сущность терроризма?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Типы современного терроризма:</w:t>
      </w:r>
    </w:p>
    <w:p w:rsidR="00F66B5D" w:rsidRPr="0099165C" w:rsidRDefault="00F66B5D" w:rsidP="001C0F04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Националистический</w:t>
      </w:r>
    </w:p>
    <w:p w:rsidR="00F66B5D" w:rsidRPr="0099165C" w:rsidRDefault="00F66B5D" w:rsidP="001C0F04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Религиозный</w:t>
      </w:r>
    </w:p>
    <w:p w:rsidR="00F66B5D" w:rsidRPr="0099165C" w:rsidRDefault="00F66B5D" w:rsidP="001C0F04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Политический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Преподаватель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. Какова современная статистика терроризма?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1999 год Москве взорваны два жилых дома. Погибли 200 человек.</w:t>
      </w:r>
    </w:p>
    <w:p w:rsidR="00F66B5D" w:rsidRPr="0099165C" w:rsidRDefault="00F66B5D" w:rsidP="001C0F04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Пятигорск, Каспийск, Владикавказ, Кизляр, Беслан, где пострадали многие и многие ни в чем не повинные граждане России.</w:t>
      </w:r>
    </w:p>
    <w:p w:rsidR="00F66B5D" w:rsidRPr="0099165C" w:rsidRDefault="00F66B5D" w:rsidP="001C0F04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Октябрь 2002 – захват заложников в Москве – Театральный центр на Дубровке.</w:t>
      </w:r>
    </w:p>
    <w:p w:rsidR="00F66B5D" w:rsidRPr="0099165C" w:rsidRDefault="00F66B5D" w:rsidP="001C0F04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6 февраля 2004 год - взрыв в вагоне московского метро, унесло жизни около 50 человек.</w:t>
      </w:r>
    </w:p>
    <w:p w:rsidR="00F66B5D" w:rsidRPr="0099165C" w:rsidRDefault="00F66B5D" w:rsidP="001C0F04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Всплеск терроризма произошел в 2003 году. Среди наиболее масштабных и кровавых можно выделить:</w:t>
      </w:r>
    </w:p>
    <w:p w:rsidR="00F66B5D" w:rsidRPr="0099165C" w:rsidRDefault="00F66B5D" w:rsidP="001C0F04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12 мая - взрыв у жилых домов в м районе Чечни. Погибли 59 человек, 320 получили ранения;</w:t>
      </w:r>
    </w:p>
    <w:p w:rsidR="00F66B5D" w:rsidRPr="0099165C" w:rsidRDefault="00F66B5D" w:rsidP="001C0F04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5 июля взрыв в Москве (Тушинский рынок) погибло - 17 человек, 74 получили ранения;</w:t>
      </w:r>
    </w:p>
    <w:p w:rsidR="00F66B5D" w:rsidRPr="0099165C" w:rsidRDefault="00F66B5D" w:rsidP="001C0F04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9 декабря – Москва взрыв на Манежной площади (погибли 7 человек, ранено-13.)</w:t>
      </w:r>
    </w:p>
    <w:p w:rsidR="00F66B5D" w:rsidRPr="0099165C" w:rsidRDefault="00F66B5D" w:rsidP="001C0F04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F66B5D" w:rsidRPr="0099165C" w:rsidRDefault="00F66B5D" w:rsidP="00264BA8">
      <w:pPr>
        <w:pStyle w:val="3"/>
        <w:shd w:val="clear" w:color="auto" w:fill="FFFFFF"/>
        <w:spacing w:before="72"/>
        <w:rPr>
          <w:rFonts w:ascii="Times New Roman" w:hAnsi="Times New Roman"/>
          <w:color w:val="000000"/>
          <w:sz w:val="24"/>
          <w:szCs w:val="24"/>
        </w:rPr>
      </w:pPr>
      <w:r w:rsidRPr="0099165C">
        <w:rPr>
          <w:rStyle w:val="mw-headline"/>
          <w:rFonts w:ascii="Times New Roman" w:hAnsi="Times New Roman"/>
          <w:color w:val="000000"/>
          <w:sz w:val="24"/>
          <w:szCs w:val="24"/>
        </w:rPr>
        <w:t>2014</w:t>
      </w:r>
    </w:p>
    <w:p w:rsidR="00F66B5D" w:rsidRPr="0099165C" w:rsidRDefault="00F66B5D" w:rsidP="00264BA8">
      <w:pPr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r w:rsidRPr="0099165C">
        <w:rPr>
          <w:rFonts w:ascii="Times New Roman" w:hAnsi="Times New Roman"/>
          <w:color w:val="252525"/>
          <w:sz w:val="24"/>
          <w:szCs w:val="24"/>
        </w:rPr>
        <w:t xml:space="preserve">9 января. На трассе </w:t>
      </w:r>
      <w:proofErr w:type="spellStart"/>
      <w:r w:rsidRPr="0099165C">
        <w:rPr>
          <w:rFonts w:ascii="Times New Roman" w:hAnsi="Times New Roman"/>
          <w:color w:val="252525"/>
          <w:sz w:val="24"/>
          <w:szCs w:val="24"/>
        </w:rPr>
        <w:t>Кироваул-Чонтаул</w:t>
      </w:r>
      <w:proofErr w:type="spellEnd"/>
      <w:r w:rsidRPr="0099165C">
        <w:rPr>
          <w:rFonts w:ascii="Times New Roman" w:hAnsi="Times New Roman"/>
          <w:color w:val="252525"/>
          <w:sz w:val="24"/>
          <w:szCs w:val="24"/>
        </w:rPr>
        <w:t xml:space="preserve"> в </w:t>
      </w:r>
      <w:proofErr w:type="spellStart"/>
      <w:r w:rsidRPr="0099165C">
        <w:rPr>
          <w:rFonts w:ascii="Times New Roman" w:hAnsi="Times New Roman"/>
          <w:color w:val="252525"/>
          <w:sz w:val="24"/>
          <w:szCs w:val="24"/>
        </w:rPr>
        <w:t>Кизилюртовском</w:t>
      </w:r>
      <w:proofErr w:type="spellEnd"/>
      <w:r w:rsidRPr="0099165C">
        <w:rPr>
          <w:rFonts w:ascii="Times New Roman" w:hAnsi="Times New Roman"/>
          <w:color w:val="252525"/>
          <w:sz w:val="24"/>
          <w:szCs w:val="24"/>
        </w:rPr>
        <w:t xml:space="preserve"> районе </w:t>
      </w:r>
      <w:r w:rsidRPr="0099165C">
        <w:rPr>
          <w:rFonts w:ascii="Times New Roman" w:hAnsi="Times New Roman"/>
          <w:sz w:val="24"/>
          <w:szCs w:val="24"/>
        </w:rPr>
        <w:t>(</w:t>
      </w:r>
      <w:hyperlink r:id="rId6" w:tooltip="Дагестан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Дагестан</w:t>
        </w:r>
      </w:hyperlink>
      <w:r w:rsidRPr="0099165C">
        <w:rPr>
          <w:rFonts w:ascii="Times New Roman" w:hAnsi="Times New Roman"/>
          <w:sz w:val="24"/>
          <w:szCs w:val="24"/>
        </w:rPr>
        <w:t>,</w:t>
      </w:r>
      <w:r w:rsidRPr="0099165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tooltip="Россия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Россия</w:t>
        </w:r>
      </w:hyperlink>
      <w:r w:rsidRPr="0099165C">
        <w:rPr>
          <w:rFonts w:ascii="Times New Roman" w:hAnsi="Times New Roman"/>
          <w:color w:val="252525"/>
          <w:sz w:val="24"/>
          <w:szCs w:val="24"/>
        </w:rPr>
        <w:t>), в результате подрыва полицейского КамАЗа, ранены двое полицейских. Мощность самодельной бомбы, заложенной у обочины дороги, составила около восьми килограммов тротила.</w:t>
      </w:r>
    </w:p>
    <w:p w:rsidR="00F66B5D" w:rsidRPr="0099165C" w:rsidRDefault="00F66B5D" w:rsidP="00264BA8">
      <w:pPr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r w:rsidRPr="0099165C">
        <w:rPr>
          <w:rFonts w:ascii="Times New Roman" w:hAnsi="Times New Roman"/>
          <w:color w:val="252525"/>
          <w:sz w:val="24"/>
          <w:szCs w:val="24"/>
        </w:rPr>
        <w:t>17 января. В Махачкале (</w:t>
      </w:r>
      <w:hyperlink r:id="rId8" w:tooltip="Дагестан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Дагестан</w:t>
        </w:r>
      </w:hyperlink>
      <w:r w:rsidRPr="0099165C">
        <w:rPr>
          <w:rFonts w:ascii="Times New Roman" w:hAnsi="Times New Roman"/>
          <w:sz w:val="24"/>
          <w:szCs w:val="24"/>
        </w:rPr>
        <w:t>,</w:t>
      </w:r>
      <w:r w:rsidRPr="0099165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tooltip="Россия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Россия</w:t>
        </w:r>
      </w:hyperlink>
      <w:r w:rsidRPr="0099165C">
        <w:rPr>
          <w:rFonts w:ascii="Times New Roman" w:hAnsi="Times New Roman"/>
          <w:color w:val="252525"/>
          <w:sz w:val="24"/>
          <w:szCs w:val="24"/>
        </w:rPr>
        <w:t>), неизвестные преступники обстреляли из гранатомета ресторан «Золотая империя», а затем подорвали припаркованный у заведения автомобиль.</w:t>
      </w:r>
    </w:p>
    <w:p w:rsidR="00F66B5D" w:rsidRPr="0099165C" w:rsidRDefault="00F66B5D" w:rsidP="00264BA8">
      <w:pPr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r w:rsidRPr="0099165C">
        <w:rPr>
          <w:rFonts w:ascii="Times New Roman" w:hAnsi="Times New Roman"/>
          <w:color w:val="252525"/>
          <w:sz w:val="24"/>
          <w:szCs w:val="24"/>
        </w:rPr>
        <w:t>5 октября.</w:t>
      </w:r>
      <w:r w:rsidRPr="0099165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hyperlink r:id="rId10" w:tooltip="Террористический акт в Грозном 5 октября 2014 года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Теракт в Грозном</w:t>
        </w:r>
      </w:hyperlink>
      <w:r w:rsidRPr="0099165C">
        <w:rPr>
          <w:rFonts w:ascii="Times New Roman" w:hAnsi="Times New Roman"/>
          <w:color w:val="252525"/>
          <w:sz w:val="24"/>
          <w:szCs w:val="24"/>
        </w:rPr>
        <w:t xml:space="preserve">. 19-летний </w:t>
      </w:r>
      <w:proofErr w:type="spellStart"/>
      <w:r w:rsidRPr="0099165C">
        <w:rPr>
          <w:rFonts w:ascii="Times New Roman" w:hAnsi="Times New Roman"/>
          <w:color w:val="252525"/>
          <w:sz w:val="24"/>
          <w:szCs w:val="24"/>
        </w:rPr>
        <w:t>Апти</w:t>
      </w:r>
      <w:proofErr w:type="spellEnd"/>
      <w:r w:rsidRPr="0099165C">
        <w:rPr>
          <w:rFonts w:ascii="Times New Roman" w:hAnsi="Times New Roman"/>
          <w:color w:val="252525"/>
          <w:sz w:val="24"/>
          <w:szCs w:val="24"/>
        </w:rPr>
        <w:t xml:space="preserve"> </w:t>
      </w:r>
      <w:proofErr w:type="spellStart"/>
      <w:r w:rsidRPr="0099165C">
        <w:rPr>
          <w:rFonts w:ascii="Times New Roman" w:hAnsi="Times New Roman"/>
          <w:color w:val="252525"/>
          <w:sz w:val="24"/>
          <w:szCs w:val="24"/>
        </w:rPr>
        <w:t>Мударов</w:t>
      </w:r>
      <w:proofErr w:type="spellEnd"/>
      <w:r w:rsidRPr="0099165C">
        <w:rPr>
          <w:rFonts w:ascii="Times New Roman" w:hAnsi="Times New Roman"/>
          <w:color w:val="252525"/>
          <w:sz w:val="24"/>
          <w:szCs w:val="24"/>
        </w:rPr>
        <w:t xml:space="preserve"> произвёл </w:t>
      </w:r>
      <w:proofErr w:type="spellStart"/>
      <w:r w:rsidRPr="0099165C">
        <w:rPr>
          <w:rFonts w:ascii="Times New Roman" w:hAnsi="Times New Roman"/>
          <w:color w:val="252525"/>
          <w:sz w:val="24"/>
          <w:szCs w:val="24"/>
        </w:rPr>
        <w:t>самоподрыв</w:t>
      </w:r>
      <w:proofErr w:type="spellEnd"/>
      <w:r w:rsidRPr="0099165C">
        <w:rPr>
          <w:rFonts w:ascii="Times New Roman" w:hAnsi="Times New Roman"/>
          <w:color w:val="252525"/>
          <w:sz w:val="24"/>
          <w:szCs w:val="24"/>
        </w:rPr>
        <w:t xml:space="preserve"> после того, как был остановлен полицейскими при проходе рамок металлоискателя на праздновании Дня города. Взрыв произошёл в 17:05, за два часа до начала праздничного мероприятия. 5 полицейских погибли, ещё 12 пострадали.</w:t>
      </w:r>
    </w:p>
    <w:p w:rsidR="00F66B5D" w:rsidRPr="0099165C" w:rsidRDefault="00F66B5D" w:rsidP="00264BA8">
      <w:pPr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r w:rsidRPr="0099165C">
        <w:rPr>
          <w:rFonts w:ascii="Times New Roman" w:hAnsi="Times New Roman"/>
          <w:color w:val="252525"/>
          <w:sz w:val="24"/>
          <w:szCs w:val="24"/>
        </w:rPr>
        <w:t>4 декабря. Произошло</w:t>
      </w:r>
      <w:r w:rsidRPr="0099165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hyperlink r:id="rId11" w:tooltip="Нападение боевиков на Грозный (2014)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нападение боевиков на Грозный</w:t>
        </w:r>
      </w:hyperlink>
      <w:r w:rsidRPr="0099165C">
        <w:rPr>
          <w:rFonts w:ascii="Times New Roman" w:hAnsi="Times New Roman"/>
          <w:color w:val="252525"/>
          <w:sz w:val="24"/>
          <w:szCs w:val="24"/>
        </w:rPr>
        <w:t>. Боевики захватили Республиканский Дом печати, который был отбит штурмом. Кроме того - боевики скрывались в СОШ № 20 и Медицинском колледже. Погибли 14 сотрудников полиции и 2 мирных жителя, ранено 39 сотрудников правоохранительных органов и 1 мирный житель. Уничтожено 11 боевиков, 5 из которых опознаны.</w:t>
      </w:r>
    </w:p>
    <w:p w:rsidR="00F66B5D" w:rsidRPr="0099165C" w:rsidRDefault="00F66B5D" w:rsidP="00264BA8">
      <w:pPr>
        <w:pStyle w:val="3"/>
        <w:shd w:val="clear" w:color="auto" w:fill="FFFFFF"/>
        <w:spacing w:before="72"/>
        <w:rPr>
          <w:rFonts w:ascii="Times New Roman" w:hAnsi="Times New Roman"/>
          <w:color w:val="000000"/>
          <w:sz w:val="24"/>
          <w:szCs w:val="24"/>
        </w:rPr>
      </w:pPr>
      <w:r w:rsidRPr="0099165C">
        <w:rPr>
          <w:rStyle w:val="mw-headline"/>
          <w:rFonts w:ascii="Times New Roman" w:hAnsi="Times New Roman"/>
          <w:color w:val="000000"/>
          <w:sz w:val="24"/>
          <w:szCs w:val="24"/>
        </w:rPr>
        <w:t>2015</w:t>
      </w:r>
    </w:p>
    <w:p w:rsidR="00F66B5D" w:rsidRPr="0099165C" w:rsidRDefault="00F66B5D" w:rsidP="00264BA8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b/>
          <w:color w:val="252525"/>
          <w:sz w:val="24"/>
          <w:szCs w:val="24"/>
        </w:rPr>
      </w:pPr>
      <w:r w:rsidRPr="0099165C">
        <w:rPr>
          <w:rFonts w:ascii="Times New Roman" w:hAnsi="Times New Roman"/>
          <w:color w:val="252525"/>
          <w:sz w:val="24"/>
          <w:szCs w:val="24"/>
        </w:rPr>
        <w:t>31 октября</w:t>
      </w:r>
      <w:r w:rsidRPr="0099165C">
        <w:rPr>
          <w:rFonts w:ascii="Times New Roman" w:hAnsi="Times New Roman"/>
          <w:b/>
          <w:sz w:val="24"/>
          <w:szCs w:val="24"/>
        </w:rPr>
        <w:t>.</w:t>
      </w:r>
      <w:r w:rsidRPr="0099165C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12" w:tooltip="Катастрофа A321 над Синайским полуостровом" w:history="1">
        <w:r w:rsidRPr="0099165C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Катастрофа A321 над Синайским полуостровом</w:t>
        </w:r>
      </w:hyperlink>
      <w:r w:rsidRPr="0099165C">
        <w:rPr>
          <w:rFonts w:ascii="Times New Roman" w:hAnsi="Times New Roman"/>
          <w:color w:val="252525"/>
          <w:sz w:val="24"/>
          <w:szCs w:val="24"/>
        </w:rPr>
        <w:t xml:space="preserve">. В результате заложенной в самолёт бомбы потерпел крушение </w:t>
      </w:r>
      <w:proofErr w:type="spellStart"/>
      <w:r w:rsidRPr="0099165C">
        <w:rPr>
          <w:rFonts w:ascii="Times New Roman" w:hAnsi="Times New Roman"/>
          <w:color w:val="252525"/>
          <w:sz w:val="24"/>
          <w:szCs w:val="24"/>
        </w:rPr>
        <w:t>Airbus</w:t>
      </w:r>
      <w:proofErr w:type="spellEnd"/>
      <w:r w:rsidRPr="0099165C">
        <w:rPr>
          <w:rFonts w:ascii="Times New Roman" w:hAnsi="Times New Roman"/>
          <w:color w:val="252525"/>
          <w:sz w:val="24"/>
          <w:szCs w:val="24"/>
        </w:rPr>
        <w:t xml:space="preserve"> A321. Все 217 пассажиров и 7 членов экипажа погибли. Ответственность за теракт взяло на себя руководство «</w:t>
      </w:r>
      <w:hyperlink r:id="rId13" w:tooltip="Исламское государство Ирака и Леванта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ИГИЛ</w:t>
        </w:r>
      </w:hyperlink>
      <w:proofErr w:type="gramStart"/>
      <w:r w:rsidRPr="0099165C">
        <w:rPr>
          <w:rFonts w:ascii="Times New Roman" w:hAnsi="Times New Roman"/>
          <w:color w:val="252525"/>
          <w:sz w:val="24"/>
          <w:szCs w:val="24"/>
        </w:rPr>
        <w:t>».(</w:t>
      </w:r>
      <w:proofErr w:type="gramEnd"/>
      <w:r w:rsidRPr="0099165C">
        <w:rPr>
          <w:rStyle w:val="10"/>
          <w:color w:val="000000"/>
          <w:sz w:val="24"/>
          <w:szCs w:val="24"/>
          <w:shd w:val="clear" w:color="auto" w:fill="FFFFFF"/>
        </w:rPr>
        <w:t xml:space="preserve"> </w:t>
      </w:r>
      <w:r w:rsidRPr="0099165C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Исламское государство Ирака и Леванта)</w:t>
      </w:r>
    </w:p>
    <w:p w:rsidR="00F66B5D" w:rsidRPr="0099165C" w:rsidRDefault="00F66B5D" w:rsidP="00264BA8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384"/>
        <w:rPr>
          <w:rFonts w:ascii="Times New Roman" w:hAnsi="Times New Roman"/>
          <w:color w:val="252525"/>
          <w:sz w:val="24"/>
          <w:szCs w:val="24"/>
        </w:rPr>
      </w:pPr>
      <w:r w:rsidRPr="0099165C">
        <w:rPr>
          <w:rFonts w:ascii="Times New Roman" w:hAnsi="Times New Roman"/>
          <w:color w:val="252525"/>
          <w:sz w:val="24"/>
          <w:szCs w:val="24"/>
        </w:rPr>
        <w:t>29 декабря. Обстрел</w:t>
      </w:r>
      <w:r w:rsidRPr="0099165C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hyperlink r:id="rId14" w:tooltip="Дербентская крепость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Дербентской крепости</w:t>
        </w:r>
      </w:hyperlink>
      <w:r w:rsidRPr="0099165C">
        <w:rPr>
          <w:rFonts w:ascii="Times New Roman" w:hAnsi="Times New Roman"/>
          <w:sz w:val="24"/>
          <w:szCs w:val="24"/>
        </w:rPr>
        <w:t>.</w:t>
      </w:r>
      <w:r w:rsidRPr="0099165C">
        <w:rPr>
          <w:rFonts w:ascii="Times New Roman" w:hAnsi="Times New Roman"/>
          <w:color w:val="252525"/>
          <w:sz w:val="24"/>
          <w:szCs w:val="24"/>
        </w:rPr>
        <w:t xml:space="preserve"> В результате обстрела туристов из автоматического оружия группой террористов погиб один человек и ещё 11 получили ранения. Ответственность за теракт взяло на себя руководство «</w:t>
      </w:r>
      <w:hyperlink r:id="rId15" w:tooltip="Исламское государство Ирака и Леванта" w:history="1">
        <w:r w:rsidRPr="0099165C">
          <w:rPr>
            <w:rStyle w:val="a3"/>
            <w:rFonts w:ascii="Times New Roman" w:hAnsi="Times New Roman"/>
            <w:color w:val="auto"/>
            <w:sz w:val="24"/>
            <w:szCs w:val="24"/>
          </w:rPr>
          <w:t>ИГИЛ</w:t>
        </w:r>
      </w:hyperlink>
      <w:r w:rsidRPr="0099165C">
        <w:rPr>
          <w:rFonts w:ascii="Times New Roman" w:hAnsi="Times New Roman"/>
          <w:color w:val="252525"/>
          <w:sz w:val="24"/>
          <w:szCs w:val="24"/>
        </w:rPr>
        <w:t>».</w:t>
      </w:r>
    </w:p>
    <w:p w:rsidR="00F66B5D" w:rsidRPr="0099165C" w:rsidRDefault="00F66B5D" w:rsidP="00264BA8">
      <w:pPr>
        <w:pStyle w:val="3"/>
        <w:shd w:val="clear" w:color="auto" w:fill="FFFFFF"/>
        <w:spacing w:before="72"/>
        <w:rPr>
          <w:rStyle w:val="mw-editsection-bracket"/>
          <w:rFonts w:ascii="Times New Roman" w:hAnsi="Times New Roman"/>
          <w:b w:val="0"/>
          <w:bCs w:val="0"/>
          <w:color w:val="555555"/>
          <w:sz w:val="24"/>
          <w:szCs w:val="24"/>
        </w:rPr>
      </w:pPr>
      <w:r w:rsidRPr="0099165C">
        <w:rPr>
          <w:rStyle w:val="mw-headline"/>
          <w:rFonts w:ascii="Times New Roman" w:hAnsi="Times New Roman"/>
          <w:color w:val="000000"/>
          <w:sz w:val="24"/>
          <w:szCs w:val="24"/>
        </w:rPr>
        <w:t>2016</w:t>
      </w:r>
    </w:p>
    <w:p w:rsidR="00F66B5D" w:rsidRPr="0099165C" w:rsidRDefault="00F66B5D" w:rsidP="00264BA8">
      <w:pPr>
        <w:pStyle w:val="3"/>
        <w:shd w:val="clear" w:color="auto" w:fill="FFFFFF"/>
        <w:spacing w:before="72"/>
        <w:rPr>
          <w:rFonts w:ascii="Times New Roman" w:hAnsi="Times New Roman"/>
          <w:b w:val="0"/>
          <w:color w:val="252525"/>
          <w:sz w:val="24"/>
          <w:szCs w:val="24"/>
        </w:rPr>
      </w:pPr>
      <w:r w:rsidRPr="0099165C">
        <w:rPr>
          <w:rFonts w:ascii="Times New Roman" w:hAnsi="Times New Roman"/>
          <w:b w:val="0"/>
          <w:color w:val="252525"/>
          <w:sz w:val="24"/>
          <w:szCs w:val="24"/>
        </w:rPr>
        <w:t xml:space="preserve">      11 апреля — нападение на здание ОВД в селе</w:t>
      </w:r>
      <w:r w:rsidRPr="0099165C">
        <w:rPr>
          <w:rStyle w:val="apple-converted-space"/>
          <w:rFonts w:ascii="Times New Roman" w:hAnsi="Times New Roman"/>
          <w:b w:val="0"/>
          <w:color w:val="252525"/>
          <w:sz w:val="24"/>
          <w:szCs w:val="24"/>
        </w:rPr>
        <w:t> </w:t>
      </w:r>
      <w:hyperlink r:id="rId16" w:tooltip="Новоселицкое" w:history="1">
        <w:r w:rsidRPr="0099165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Новоселицкое</w:t>
        </w:r>
      </w:hyperlink>
      <w:r w:rsidRPr="0099165C">
        <w:rPr>
          <w:rStyle w:val="apple-converted-space"/>
          <w:rFonts w:ascii="Times New Roman" w:hAnsi="Times New Roman"/>
          <w:b w:val="0"/>
          <w:color w:val="auto"/>
          <w:sz w:val="24"/>
          <w:szCs w:val="24"/>
        </w:rPr>
        <w:t> </w:t>
      </w:r>
      <w:r w:rsidRPr="0099165C">
        <w:rPr>
          <w:rFonts w:ascii="Times New Roman" w:hAnsi="Times New Roman"/>
          <w:b w:val="0"/>
          <w:color w:val="auto"/>
          <w:sz w:val="24"/>
          <w:szCs w:val="24"/>
        </w:rPr>
        <w:t>(</w:t>
      </w:r>
      <w:hyperlink r:id="rId17" w:tooltip="Ставропольский край" w:history="1">
        <w:r w:rsidRPr="0099165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Ставропольский край</w:t>
        </w:r>
      </w:hyperlink>
      <w:r w:rsidRPr="0099165C">
        <w:rPr>
          <w:rFonts w:ascii="Times New Roman" w:hAnsi="Times New Roman"/>
          <w:b w:val="0"/>
          <w:color w:val="auto"/>
          <w:sz w:val="24"/>
          <w:szCs w:val="24"/>
        </w:rPr>
        <w:t xml:space="preserve">); </w:t>
      </w:r>
      <w:r w:rsidRPr="0099165C">
        <w:rPr>
          <w:rFonts w:ascii="Times New Roman" w:hAnsi="Times New Roman"/>
          <w:b w:val="0"/>
          <w:color w:val="252525"/>
          <w:sz w:val="24"/>
          <w:szCs w:val="24"/>
        </w:rPr>
        <w:t>один из нападавших подорвался, двое других были убиты силами МВД, других пострадавших не было.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в других странах.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На магнитной доске имеются плакаты: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394"/>
      </w:tblGrid>
      <w:tr w:rsidR="00F66B5D" w:rsidRPr="0099165C" w:rsidTr="001C0F04"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B5D" w:rsidRPr="0099165C" w:rsidRDefault="00F66B5D" w:rsidP="001C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t>Только в 2000 году в мире было совершено </w:t>
            </w:r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423 террористических акта</w:t>
            </w:r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405 человек погибли</w:t>
            </w:r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791 получили ранение!</w:t>
            </w:r>
          </w:p>
        </w:tc>
      </w:tr>
      <w:tr w:rsidR="00F66B5D" w:rsidRPr="0099165C" w:rsidTr="001C0F04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B5D" w:rsidRPr="0099165C" w:rsidRDefault="00F66B5D" w:rsidP="001C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десять лет совершено</w:t>
            </w:r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6500 актов международного терроризма, от которых </w:t>
            </w:r>
            <w:r w:rsidRPr="009916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погибли 5 тысяч человек, пострадали более 11 тысяч человек!</w:t>
            </w:r>
          </w:p>
        </w:tc>
      </w:tr>
    </w:tbl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Преподаватель.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Как же не стать жертвой теракта? 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БЕСЕДА: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Ребята, как же не стать жертвой теракта?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(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Ответы: следует избегать посещение регионов, городов, мест и мероприятий, где возможно проведение терактов, </w:t>
      </w:r>
      <w:proofErr w:type="gramStart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Такой</w:t>
      </w:r>
      <w:proofErr w:type="gramEnd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Что такое гражданская бдительность?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(Ответы: </w:t>
      </w:r>
      <w:proofErr w:type="gramStart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оставленный кем-то подозрительный предмет (пакет, коробка, чемодан и т. д.))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Какие действия необходимо применить при обнаружении подозрительных предметов?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(Ответы: не трогать, не вскрывать, зафиксировать время, поставить в известность администрацию, дождаться прибытия милиции.)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Если вы услышали выстрелы, находясь дома, ваши первые действия?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(ответы: не входить в комнату, со стороны которой слышатся выстрелы, не стоять у окна, сообщить по телефону).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Если вам поступила угроза по телефону вам необходимо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Если рядом прогремел взрыв, ваши действия?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Если вы оказались в числе заложников?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(Ответы: помнить главное-цель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действовать).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РЕФЛЕКСИЯ.</w:t>
      </w:r>
    </w:p>
    <w:p w:rsidR="00F66B5D" w:rsidRPr="0099165C" w:rsidRDefault="00F66B5D" w:rsidP="0099165C">
      <w:pPr>
        <w:spacing w:after="0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По итогам беседы, студентам дается такое задание.</w:t>
      </w:r>
    </w:p>
    <w:p w:rsidR="00F66B5D" w:rsidRPr="0099165C" w:rsidRDefault="00F66B5D" w:rsidP="0099165C">
      <w:pPr>
        <w:spacing w:after="0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“Ситуация”.</w:t>
      </w:r>
    </w:p>
    <w:p w:rsidR="00F66B5D" w:rsidRPr="0099165C" w:rsidRDefault="00F66B5D" w:rsidP="0099165C">
      <w:pPr>
        <w:spacing w:after="0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“Во время дискотеки началась сильная потасовка, сопровождающаяся давкой …” (Ваши действия).</w:t>
      </w:r>
    </w:p>
    <w:p w:rsidR="00F66B5D" w:rsidRPr="0099165C" w:rsidRDefault="00F66B5D" w:rsidP="0099165C">
      <w:pPr>
        <w:spacing w:after="0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“Вас захватил в заложники, человек ограбивший магазин…” (Ваши действия). </w:t>
      </w:r>
    </w:p>
    <w:p w:rsidR="00F66B5D" w:rsidRPr="0099165C" w:rsidRDefault="00F66B5D" w:rsidP="0099165C">
      <w:pPr>
        <w:spacing w:after="0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Группам студентов выдаются карточки.</w:t>
      </w:r>
    </w:p>
    <w:p w:rsidR="00F66B5D" w:rsidRDefault="00F66B5D" w:rsidP="0099165C">
      <w:pPr>
        <w:spacing w:after="0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“Закончи предложения, текст</w:t>
      </w:r>
      <w:proofErr w:type="gramStart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” Например</w:t>
      </w:r>
      <w:proofErr w:type="gramEnd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99165C" w:rsidRPr="0099165C" w:rsidRDefault="0099165C" w:rsidP="0099165C">
      <w:pPr>
        <w:spacing w:after="0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Карточка №1 “При террористических актах может…”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Возникла стрельба, ты оказался на улице, твои действия ……………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Карточка №2 “Если ты оказался в заложниках…”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Помни:…</w:t>
      </w:r>
      <w:proofErr w:type="gramEnd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…………..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Карточка №3 “Если вам поступили угрозы по телефону”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Вы </w:t>
      </w:r>
      <w:proofErr w:type="gramStart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должны:…</w:t>
      </w:r>
      <w:proofErr w:type="gramEnd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………………………………..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Карточка №4 “Вы обнаружили подозрительный предмет”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Ваши действия: ……………………</w:t>
      </w:r>
      <w:proofErr w:type="gramStart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…….</w:t>
      </w:r>
      <w:proofErr w:type="gramEnd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Карточка №5 “Если вы услышали выстрелы, находясь дома”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Вам необходимо: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Карточка № 6 “Если рядом прогремел взрыв”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Ваши действия…………………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Преподаватель.</w:t>
      </w: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Какой вывод можно сделать из состоявшейся беседы?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(Ответы студентов)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color w:val="333333"/>
          <w:sz w:val="24"/>
          <w:szCs w:val="24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F66B5D" w:rsidRPr="0099165C" w:rsidRDefault="00F66B5D" w:rsidP="001C0F04">
      <w:pPr>
        <w:spacing w:after="135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Использованная литература:</w:t>
      </w:r>
    </w:p>
    <w:p w:rsidR="00F66B5D" w:rsidRPr="0099165C" w:rsidRDefault="00F66B5D" w:rsidP="001C0F04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Романченко Ю. статья “Терроризм: нынешнее состояние проблемы”. Ж-л, ОБЖ, апрель 2002</w:t>
      </w:r>
    </w:p>
    <w:p w:rsidR="00F66B5D" w:rsidRPr="0099165C" w:rsidRDefault="00F66B5D" w:rsidP="001C0F04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Орлов В. Статья “Война против беззащитных”. Ж-л, ОБЖ, сентябрь 2004.</w:t>
      </w:r>
    </w:p>
    <w:p w:rsidR="00F66B5D" w:rsidRPr="0099165C" w:rsidRDefault="00F66B5D" w:rsidP="001C0F04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Газета “Азбука безопасности”, июль 2006 г.</w:t>
      </w:r>
    </w:p>
    <w:p w:rsidR="00F66B5D" w:rsidRPr="0099165C" w:rsidRDefault="00F66B5D" w:rsidP="0099165C">
      <w:pPr>
        <w:numPr>
          <w:ilvl w:val="0"/>
          <w:numId w:val="7"/>
        </w:numPr>
        <w:spacing w:before="100" w:beforeAutospacing="1" w:after="0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>Тисленкова</w:t>
      </w:r>
      <w:proofErr w:type="spellEnd"/>
      <w:r w:rsidRPr="0099165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И.А. Нравственное воспитание в средней школе. Издательство “Учитель”, Волгоград.</w:t>
      </w:r>
    </w:p>
    <w:p w:rsidR="00F66B5D" w:rsidRPr="0099165C" w:rsidRDefault="00F66B5D" w:rsidP="0045166F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Комментарий к Уголовному Кодексу РФ. 14-ое издание, переработанное и дополненное / под ред. В.М. </w:t>
      </w:r>
      <w:proofErr w:type="gram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Лебедева.-</w:t>
      </w:r>
      <w:proofErr w:type="gram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М.: ЮРАЙТ, 2014.- 532с.</w:t>
      </w:r>
    </w:p>
    <w:p w:rsidR="00F66B5D" w:rsidRPr="0099165C" w:rsidRDefault="00F66B5D" w:rsidP="0045166F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Медведев призвал международное сотрудничество к борьбе с терроризмом через совместную координацию действий, с опорой на ООН 22 ноября 2015, 10:15. (электронный ресурс). – Режим доступа: // http://www.militarynews.ru/story.asp?rid=1&amp;nid=396060 (Дата обращения: 23.11.2015)</w:t>
      </w:r>
    </w:p>
    <w:p w:rsidR="00F66B5D" w:rsidRPr="0099165C" w:rsidRDefault="00F66B5D" w:rsidP="00451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Совет Безопасности ООН принял резолюцию по борьбе с «ИГ», 21 ноября 2015, 06:20 (электронный ресурс). – Режим доступа: //http://www.rg.ru/2015/11/21/oon-anons.html (Дата обращения: 23.11.2015)</w:t>
      </w:r>
    </w:p>
    <w:p w:rsidR="00F66B5D" w:rsidRPr="0099165C" w:rsidRDefault="00F66B5D" w:rsidP="00451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Совет Федерации Федерального Собрания РФ (электронный ресурс). – Режим доступа: (http://www.council.gov.ru)</w:t>
      </w:r>
    </w:p>
    <w:p w:rsidR="00F66B5D" w:rsidRPr="0099165C" w:rsidRDefault="00F66B5D" w:rsidP="00451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Терроризм и организованная преступность [Электронный ресурс]: монография/ Н.Д.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Эриашвили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[и др.]. - Электрон. текстовые данные / Н.Д. </w:t>
      </w:r>
      <w:proofErr w:type="spellStart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Эриашвили</w:t>
      </w:r>
      <w:proofErr w:type="spellEnd"/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[и др.]. - М.: ЮНИТИ-ДАНА, 2012. - с.73.</w:t>
      </w:r>
    </w:p>
    <w:p w:rsidR="00F66B5D" w:rsidRPr="0099165C" w:rsidRDefault="00F66B5D" w:rsidP="00451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Уголовный кодекс Российской Федерации от 13.06.1996 N 63-ФЗ// СПС Консультант Плюс.</w:t>
      </w:r>
    </w:p>
    <w:p w:rsidR="00F66B5D" w:rsidRPr="0099165C" w:rsidRDefault="00F66B5D" w:rsidP="00451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06.03.2006 № 35-ФЗ (ред. от 31.12.2014) «О противодействии терроризму».</w:t>
      </w:r>
    </w:p>
    <w:p w:rsidR="00F66B5D" w:rsidRPr="0099165C" w:rsidRDefault="00F66B5D" w:rsidP="00451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 от 25.07.2002 № 114-ФЗ (ред. от 08.03.2015) «О противодействии экстремистской деятельности».</w:t>
      </w:r>
    </w:p>
    <w:p w:rsidR="00F66B5D" w:rsidRPr="0099165C" w:rsidRDefault="00F66B5D" w:rsidP="0045166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65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66B5D" w:rsidRPr="0099165C" w:rsidRDefault="00F66B5D" w:rsidP="0045166F">
      <w:pPr>
        <w:spacing w:after="135" w:line="285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66B5D" w:rsidRPr="0099165C" w:rsidRDefault="00F66B5D">
      <w:pPr>
        <w:rPr>
          <w:rFonts w:ascii="Times New Roman" w:hAnsi="Times New Roman"/>
          <w:sz w:val="24"/>
          <w:szCs w:val="24"/>
        </w:rPr>
      </w:pPr>
    </w:p>
    <w:sectPr w:rsidR="00F66B5D" w:rsidRPr="0099165C" w:rsidSect="0099165C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1FC7"/>
    <w:multiLevelType w:val="multilevel"/>
    <w:tmpl w:val="E3B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04385"/>
    <w:multiLevelType w:val="multilevel"/>
    <w:tmpl w:val="F4C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A48DF"/>
    <w:multiLevelType w:val="multilevel"/>
    <w:tmpl w:val="BF68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447454"/>
    <w:multiLevelType w:val="multilevel"/>
    <w:tmpl w:val="37EE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A0072"/>
    <w:multiLevelType w:val="multilevel"/>
    <w:tmpl w:val="7CD8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D87759"/>
    <w:multiLevelType w:val="multilevel"/>
    <w:tmpl w:val="CAF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F41822"/>
    <w:multiLevelType w:val="multilevel"/>
    <w:tmpl w:val="7CD8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654297"/>
    <w:multiLevelType w:val="multilevel"/>
    <w:tmpl w:val="A5D2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74AFD"/>
    <w:multiLevelType w:val="multilevel"/>
    <w:tmpl w:val="0D66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3AD36A1"/>
    <w:multiLevelType w:val="multilevel"/>
    <w:tmpl w:val="0B0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B2A8A"/>
    <w:multiLevelType w:val="multilevel"/>
    <w:tmpl w:val="671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1410F6"/>
    <w:multiLevelType w:val="multilevel"/>
    <w:tmpl w:val="C50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4"/>
    <w:rsid w:val="000D3A34"/>
    <w:rsid w:val="000D5B8C"/>
    <w:rsid w:val="001C0F04"/>
    <w:rsid w:val="002258A1"/>
    <w:rsid w:val="00264BA8"/>
    <w:rsid w:val="002B1D3F"/>
    <w:rsid w:val="002F543E"/>
    <w:rsid w:val="0045166F"/>
    <w:rsid w:val="00536C81"/>
    <w:rsid w:val="00583B6F"/>
    <w:rsid w:val="00586642"/>
    <w:rsid w:val="005F0A1C"/>
    <w:rsid w:val="00750787"/>
    <w:rsid w:val="00893413"/>
    <w:rsid w:val="00980B56"/>
    <w:rsid w:val="0099165C"/>
    <w:rsid w:val="009A447F"/>
    <w:rsid w:val="009A5446"/>
    <w:rsid w:val="00A57067"/>
    <w:rsid w:val="00C32D0C"/>
    <w:rsid w:val="00C84685"/>
    <w:rsid w:val="00CA4E7C"/>
    <w:rsid w:val="00CC3121"/>
    <w:rsid w:val="00CC43C1"/>
    <w:rsid w:val="00D17203"/>
    <w:rsid w:val="00E25D7C"/>
    <w:rsid w:val="00E46AC2"/>
    <w:rsid w:val="00F21FC6"/>
    <w:rsid w:val="00F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11C80-7EA0-475E-9D09-66C0DF17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C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C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4B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F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64BA8"/>
    <w:rPr>
      <w:rFonts w:ascii="Cambria" w:hAnsi="Cambria" w:cs="Times New Roman"/>
      <w:b/>
      <w:bCs/>
      <w:color w:val="4F81BD"/>
    </w:rPr>
  </w:style>
  <w:style w:type="character" w:customStyle="1" w:styleId="apple-style-span">
    <w:name w:val="apple-style-span"/>
    <w:basedOn w:val="a0"/>
    <w:uiPriority w:val="99"/>
    <w:rsid w:val="001C0F04"/>
    <w:rPr>
      <w:rFonts w:cs="Times New Roman"/>
    </w:rPr>
  </w:style>
  <w:style w:type="character" w:styleId="a3">
    <w:name w:val="Hyperlink"/>
    <w:basedOn w:val="a0"/>
    <w:uiPriority w:val="99"/>
    <w:semiHidden/>
    <w:rsid w:val="001C0F0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C0F04"/>
    <w:rPr>
      <w:rFonts w:cs="Times New Roman"/>
    </w:rPr>
  </w:style>
  <w:style w:type="character" w:styleId="a4">
    <w:name w:val="Emphasis"/>
    <w:basedOn w:val="a0"/>
    <w:uiPriority w:val="99"/>
    <w:qFormat/>
    <w:rsid w:val="001C0F04"/>
    <w:rPr>
      <w:rFonts w:cs="Times New Roman"/>
      <w:i/>
      <w:iCs/>
    </w:rPr>
  </w:style>
  <w:style w:type="paragraph" w:styleId="a5">
    <w:name w:val="Normal (Web)"/>
    <w:aliases w:val="Обычный (Web)"/>
    <w:basedOn w:val="a"/>
    <w:link w:val="a6"/>
    <w:uiPriority w:val="99"/>
    <w:rsid w:val="001C0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a7">
    <w:name w:val="Strong"/>
    <w:basedOn w:val="a0"/>
    <w:uiPriority w:val="99"/>
    <w:qFormat/>
    <w:rsid w:val="001C0F04"/>
    <w:rPr>
      <w:rFonts w:cs="Times New Roman"/>
      <w:b/>
      <w:bCs/>
    </w:rPr>
  </w:style>
  <w:style w:type="character" w:customStyle="1" w:styleId="mw-headline">
    <w:name w:val="mw-headline"/>
    <w:basedOn w:val="a0"/>
    <w:uiPriority w:val="99"/>
    <w:rsid w:val="00264BA8"/>
    <w:rPr>
      <w:rFonts w:cs="Times New Roman"/>
    </w:rPr>
  </w:style>
  <w:style w:type="character" w:customStyle="1" w:styleId="mw-editsection">
    <w:name w:val="mw-editsection"/>
    <w:basedOn w:val="a0"/>
    <w:uiPriority w:val="99"/>
    <w:rsid w:val="00264BA8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264BA8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264BA8"/>
    <w:rPr>
      <w:rFonts w:cs="Times New Roman"/>
    </w:rPr>
  </w:style>
  <w:style w:type="paragraph" w:styleId="a8">
    <w:name w:val="List Paragraph"/>
    <w:basedOn w:val="a"/>
    <w:uiPriority w:val="99"/>
    <w:qFormat/>
    <w:rsid w:val="0045166F"/>
    <w:pPr>
      <w:ind w:left="720"/>
      <w:contextualSpacing/>
    </w:p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C84685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3%D0%B5%D1%81%D1%82%D0%B0%D0%BD" TargetMode="External"/><Relationship Id="rId13" Type="http://schemas.openxmlformats.org/officeDocument/2006/relationships/hyperlink" Target="https://ru.wikipedia.org/wiki/%D0%98%D1%81%D0%BB%D0%B0%D0%BC%D1%81%D0%BA%D0%BE%D0%B5_%D0%B3%D0%BE%D1%81%D1%83%D0%B4%D0%B0%D1%80%D1%81%D1%82%D0%B2%D0%BE_%D0%98%D1%80%D0%B0%D0%BA%D0%B0_%D0%B8_%D0%9B%D0%B5%D0%B2%D0%B0%D0%BD%D1%82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9A%D0%B0%D1%82%D0%B0%D1%81%D1%82%D1%80%D0%BE%D1%84%D0%B0_A321_%D0%BD%D0%B0%D0%B4_%D0%A1%D0%B8%D0%BD%D0%B0%D0%B9%D1%81%D0%BA%D0%B8%D0%BC_%D0%BF%D0%BE%D0%BB%D1%83%D0%BE%D1%81%D1%82%D1%80%D0%BE%D0%B2%D0%BE%D0%BC" TargetMode="External"/><Relationship Id="rId17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E%D0%B2%D0%BE%D1%81%D0%B5%D0%BB%D0%B8%D1%86%D0%BA%D0%BE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0%D0%B3%D0%B5%D1%81%D1%82%D0%B0%D0%BD" TargetMode="External"/><Relationship Id="rId11" Type="http://schemas.openxmlformats.org/officeDocument/2006/relationships/hyperlink" Target="https://ru.wikipedia.org/wiki/%D0%9D%D0%B0%D0%BF%D0%B0%D0%B4%D0%B5%D0%BD%D0%B8%D0%B5_%D0%B1%D0%BE%D0%B5%D0%B2%D0%B8%D0%BA%D0%BE%D0%B2_%D0%BD%D0%B0_%D0%93%D1%80%D0%BE%D0%B7%D0%BD%D1%8B%D0%B9_(2014)" TargetMode="External"/><Relationship Id="rId5" Type="http://schemas.openxmlformats.org/officeDocument/2006/relationships/hyperlink" Target="http://festival.1september.ru/outdoors" TargetMode="External"/><Relationship Id="rId15" Type="http://schemas.openxmlformats.org/officeDocument/2006/relationships/hyperlink" Target="https://ru.wikipedia.org/wiki/%D0%98%D1%81%D0%BB%D0%B0%D0%BC%D1%81%D0%BA%D0%BE%D0%B5_%D0%B3%D0%BE%D1%81%D1%83%D0%B4%D0%B0%D1%80%D1%81%D1%82%D0%B2%D0%BE_%D0%98%D1%80%D0%B0%D0%BA%D0%B0_%D0%B8_%D0%9B%D0%B5%D0%B2%D0%B0%D0%BD%D1%82%D0%B0" TargetMode="External"/><Relationship Id="rId10" Type="http://schemas.openxmlformats.org/officeDocument/2006/relationships/hyperlink" Target="https://ru.wikipedia.org/wiki/%D0%A2%D0%B5%D1%80%D1%80%D0%BE%D1%80%D0%B8%D1%81%D1%82%D0%B8%D1%87%D0%B5%D1%81%D0%BA%D0%B8%D0%B9_%D0%B0%D0%BA%D1%82_%D0%B2_%D0%93%D1%80%D0%BE%D0%B7%D0%BD%D0%BE%D0%BC_5_%D0%BE%D0%BA%D1%82%D1%8F%D0%B1%D1%80%D1%8F_2014_%D0%B3%D0%BE%D0%B4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4%D0%B5%D1%80%D0%B1%D0%B5%D0%BD%D1%82%D1%81%D0%BA%D0%B0%D1%8F_%D0%BA%D1%80%D0%B5%D0%BF%D0%BE%D1%81%D1%82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2240</Words>
  <Characters>17426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2016-08-31T19:21:00Z</cp:lastPrinted>
  <dcterms:created xsi:type="dcterms:W3CDTF">2022-02-10T23:40:00Z</dcterms:created>
  <dcterms:modified xsi:type="dcterms:W3CDTF">2022-02-14T06:58:00Z</dcterms:modified>
</cp:coreProperties>
</file>